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A0C99" w:rsidRPr="00FF3B64" w14:paraId="27A05914" w14:textId="77777777" w:rsidTr="0098493E">
        <w:tc>
          <w:tcPr>
            <w:tcW w:w="2525" w:type="dxa"/>
            <w:shd w:val="clear" w:color="auto" w:fill="92D050"/>
            <w:vAlign w:val="center"/>
          </w:tcPr>
          <w:p w14:paraId="16EB7F21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6378CC9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2C4D67CA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30938D4C" w14:textId="0CEF2D15" w:rsidR="00AA0C99" w:rsidRPr="00FF3B64" w:rsidRDefault="004A1C16" w:rsidP="004A1C1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AA0C99" w:rsidRPr="00FF3B64" w14:paraId="3C799E38" w14:textId="77777777" w:rsidTr="0098493E">
        <w:tc>
          <w:tcPr>
            <w:tcW w:w="2525" w:type="dxa"/>
            <w:shd w:val="clear" w:color="auto" w:fill="92D050"/>
            <w:vAlign w:val="center"/>
          </w:tcPr>
          <w:p w14:paraId="4D861E25" w14:textId="77777777" w:rsidR="00AA0C99" w:rsidRPr="00FF3B64" w:rsidRDefault="00AA0C99" w:rsidP="0098493E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2D3F4F07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70C7945C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33937EF0" w14:textId="7CFA0A6B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DE4E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14:paraId="38F10181" w14:textId="77777777" w:rsidTr="0098493E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14:paraId="20B7ACC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416D01E0" w14:textId="782B3FBD" w:rsidR="00AA0C99" w:rsidRPr="00FF3B64" w:rsidRDefault="003A210A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Prirodne katastrofe</w:t>
            </w:r>
          </w:p>
        </w:tc>
        <w:tc>
          <w:tcPr>
            <w:tcW w:w="2268" w:type="dxa"/>
            <w:vMerge w:val="restart"/>
            <w:shd w:val="clear" w:color="auto" w:fill="92D050"/>
          </w:tcPr>
          <w:p w14:paraId="0DEDBA3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740D2FD5" w14:textId="44FD2FDA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14:paraId="0288F10A" w14:textId="77777777" w:rsidTr="0098493E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14:paraId="10D386E9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1DEB5257" w14:textId="1D2D44DD" w:rsidR="00AA0C99" w:rsidRPr="00FF3B64" w:rsidRDefault="003A210A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Održivi razvoj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14:paraId="67C2A83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31BB8924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14:paraId="7151E2F0" w14:textId="77777777" w:rsidTr="0098493E">
        <w:tc>
          <w:tcPr>
            <w:tcW w:w="9776" w:type="dxa"/>
            <w:gridSpan w:val="4"/>
            <w:shd w:val="clear" w:color="auto" w:fill="92D050"/>
            <w:vAlign w:val="center"/>
          </w:tcPr>
          <w:p w14:paraId="5A93C0A2" w14:textId="77777777"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14:paraId="70E9CC6F" w14:textId="77777777" w:rsidTr="0098493E">
        <w:tc>
          <w:tcPr>
            <w:tcW w:w="9776" w:type="dxa"/>
            <w:gridSpan w:val="4"/>
          </w:tcPr>
          <w:p w14:paraId="66852900" w14:textId="77777777" w:rsidR="003A210A" w:rsidRPr="007364C9" w:rsidRDefault="003A210A" w:rsidP="003A210A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7364C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B.2.4. Suradnički uči i radi u timu.</w:t>
            </w:r>
          </w:p>
          <w:p w14:paraId="1D82C775" w14:textId="77777777" w:rsidR="003A210A" w:rsidRPr="007364C9" w:rsidRDefault="003A210A" w:rsidP="003A210A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7364C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odr A.2.1. Razlikuje pozitivne i negativne utjecaje čovjeka na prirodu i okoliš.</w:t>
            </w:r>
          </w:p>
          <w:p w14:paraId="3D2AA0E8" w14:textId="77777777" w:rsidR="003A210A" w:rsidRPr="007364C9" w:rsidRDefault="003A210A" w:rsidP="003A210A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7364C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odr A.2.2. Uočava da u prirodi postoji međudjelovanje i međuovisnost.</w:t>
            </w:r>
          </w:p>
          <w:p w14:paraId="276BB01C" w14:textId="77777777" w:rsidR="003A210A" w:rsidRDefault="003A210A" w:rsidP="003A210A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7364C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odr A.2.3. Razmatra utjecaj korištenja različitih izvora energije na okoliš i ljude</w:t>
            </w:r>
          </w:p>
          <w:p w14:paraId="694FF51E" w14:textId="77777777" w:rsidR="003A210A" w:rsidRPr="007364C9" w:rsidRDefault="003A210A" w:rsidP="003A210A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7364C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odr C.2.1. Solidaran je i empatičan u odnosu prema ljudima i drugim živim bićima.</w:t>
            </w:r>
          </w:p>
          <w:p w14:paraId="3B7B5CA9" w14:textId="77777777" w:rsidR="003A210A" w:rsidRPr="007364C9" w:rsidRDefault="003A210A" w:rsidP="003A210A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7364C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odr C.2.2. Razlikuje osobnu od opće dobrobiti.</w:t>
            </w:r>
          </w:p>
          <w:p w14:paraId="069E944B" w14:textId="3A8AE36D" w:rsidR="003A210A" w:rsidRDefault="003A210A" w:rsidP="003A210A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7364C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odr C.2.3. Prepoznaje važnost očuvanje okoliša za opću dobrobit.</w:t>
            </w:r>
          </w:p>
          <w:p w14:paraId="117A1392" w14:textId="77777777" w:rsidR="0070687E" w:rsidRPr="0070687E" w:rsidRDefault="0070687E" w:rsidP="0070687E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70687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odr B.2.1. Objašnjava da djelovanje ima posljedice i rezultate.</w:t>
            </w:r>
          </w:p>
          <w:p w14:paraId="134D796B" w14:textId="77777777" w:rsidR="0070687E" w:rsidRPr="0070687E" w:rsidRDefault="0070687E" w:rsidP="0070687E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70687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odr B.2.2. Prepoznaje primjere održivoga razvoja i njihovo djelovanje na lokalnu zajednicu.</w:t>
            </w:r>
          </w:p>
          <w:p w14:paraId="1E37CC40" w14:textId="77777777" w:rsidR="0070687E" w:rsidRPr="0070687E" w:rsidRDefault="0070687E" w:rsidP="0070687E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70687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odr B.2.3. Opisuje kako pojedinac djeluje na zaštitu prirodnih resursa.</w:t>
            </w:r>
          </w:p>
          <w:p w14:paraId="7D43A95B" w14:textId="77777777" w:rsidR="0070687E" w:rsidRPr="007364C9" w:rsidRDefault="0070687E" w:rsidP="003A210A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</w:p>
          <w:p w14:paraId="45DAAB48" w14:textId="77777777" w:rsidR="00AA0C99" w:rsidRPr="00BE6E03" w:rsidRDefault="00AA0C99" w:rsidP="0098493E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14:paraId="672B1A5F" w14:textId="77777777" w:rsidTr="0098493E">
        <w:tc>
          <w:tcPr>
            <w:tcW w:w="2525" w:type="dxa"/>
            <w:shd w:val="clear" w:color="auto" w:fill="92D050"/>
          </w:tcPr>
          <w:p w14:paraId="5454B20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503E0850" w14:textId="60A2FF80" w:rsidR="00AA0C99" w:rsidRDefault="0070687E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487694">
              <w:rPr>
                <w:rFonts w:ascii="Times New Roman" w:eastAsia="Times New Roman" w:hAnsi="Times New Roman" w:cs="Times New Roman"/>
                <w:sz w:val="24"/>
                <w:szCs w:val="24"/>
              </w:rPr>
              <w:t>lanet Zemlja, prirodne katastrofe</w:t>
            </w:r>
          </w:p>
          <w:p w14:paraId="76D1BC20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5A41F986" w14:textId="77777777" w:rsidTr="0098493E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14:paraId="7B9FAD5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69494328" w14:textId="4B6A31D9" w:rsidR="00AA0C99" w:rsidRDefault="00714CD7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računalo, projektor, </w:t>
            </w:r>
            <w:r w:rsidR="00A220BC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nternet, papir, pribor za crtanje i pisanje, hamer papir, kolaž papir</w:t>
            </w:r>
          </w:p>
          <w:p w14:paraId="76C76386" w14:textId="7F9DF191" w:rsidR="00DE4E3B" w:rsidRPr="00FF3B64" w:rsidRDefault="00DE4E3B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34B623D9" w14:textId="77777777" w:rsidTr="0098493E">
        <w:tc>
          <w:tcPr>
            <w:tcW w:w="9776" w:type="dxa"/>
            <w:gridSpan w:val="4"/>
            <w:shd w:val="clear" w:color="auto" w:fill="92D050"/>
          </w:tcPr>
          <w:p w14:paraId="300E6E9C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14:paraId="3048714A" w14:textId="77777777" w:rsidTr="0098493E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778B3447" w14:textId="77777777" w:rsidR="004A1C16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03773056" w14:textId="77777777" w:rsidR="003A210A" w:rsidRDefault="003A210A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 početku se prisjećamo razgovora vođenoga na prošlom satu o klimatskim promjenama uzrokovanim čovjekovim djelovanjem. Posljedica toga mogu biti i prirodne katastrofe. Što znamo o ovoj temi?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Prirodne katastrofe nastaju djelovanjem prirodnih sila: potresi, požari, poplave, suše,</w:t>
            </w:r>
          </w:p>
          <w:p w14:paraId="4A8A191E" w14:textId="57228096" w:rsidR="00AA0C99" w:rsidRPr="003A210A" w:rsidRDefault="003A210A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snježne lavine, oluje, vulkanske erupcije, ali kao što smo rekli</w:t>
            </w:r>
            <w:r w:rsidR="00A22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mogu biti uzrokovane čovjekovim djelovanjem.</w:t>
            </w:r>
            <w:r w:rsidR="0048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22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ovoj temi </w:t>
            </w:r>
            <w:r w:rsidR="00487694">
              <w:rPr>
                <w:rFonts w:ascii="Times New Roman" w:eastAsia="Times New Roman" w:hAnsi="Times New Roman" w:cs="Times New Roman"/>
                <w:sz w:val="24"/>
                <w:szCs w:val="24"/>
              </w:rPr>
              <w:t>možemo pogledati i neki od dostupnih videomaterijala na youtube-u.</w:t>
            </w:r>
            <w:r w:rsidR="00AA0C99" w:rsidRPr="003A21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14:paraId="2EF27335" w14:textId="090FC39A" w:rsidR="00AA0C99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Središnji dio</w:t>
            </w:r>
          </w:p>
          <w:p w14:paraId="3CCFA8C3" w14:textId="6615E201" w:rsidR="004A1C16" w:rsidRDefault="004A1C16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8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Učenike/učenice podijelimo u skupine. Zadatak je  </w:t>
            </w:r>
            <w:r w:rsidR="003A210A" w:rsidRPr="00487694">
              <w:rPr>
                <w:rFonts w:ascii="Times New Roman" w:eastAsia="Times New Roman" w:hAnsi="Times New Roman" w:cs="Times New Roman"/>
                <w:sz w:val="24"/>
                <w:szCs w:val="24"/>
              </w:rPr>
              <w:t>opisati jednu prirodnu katastrofu, što je</w:t>
            </w:r>
            <w:r w:rsidR="003A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A210A" w:rsidRPr="00487694">
              <w:rPr>
                <w:rFonts w:ascii="Times New Roman" w:eastAsia="Times New Roman" w:hAnsi="Times New Roman" w:cs="Times New Roman"/>
                <w:sz w:val="24"/>
                <w:szCs w:val="24"/>
              </w:rPr>
              <w:t>može uzrokovati i kako možemo doprinijeti njenom sprječavanju.</w:t>
            </w:r>
          </w:p>
          <w:p w14:paraId="28073D65" w14:textId="77777777" w:rsidR="004A1C16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6E4C583F" w14:textId="57A78FDB" w:rsidR="00AA0C99" w:rsidRPr="00487694" w:rsidRDefault="004A1C16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Učenici u skupinama izrađuju plakate koji potiču na akcije za </w:t>
            </w:r>
            <w:r w:rsidR="009F1A08" w:rsidRPr="00487694">
              <w:rPr>
                <w:rFonts w:ascii="Times New Roman" w:eastAsia="Times New Roman" w:hAnsi="Times New Roman" w:cs="Times New Roman"/>
                <w:sz w:val="24"/>
                <w:szCs w:val="24"/>
              </w:rPr>
              <w:t>sprječavanje prirodnih katastrofa. Plakate izlažemo na razrednom panou.</w:t>
            </w:r>
          </w:p>
          <w:p w14:paraId="263A93E5" w14:textId="280BF896" w:rsidR="009F1A08" w:rsidRPr="00C24BAF" w:rsidRDefault="009F1A08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62EE717" w14:textId="77777777" w:rsidR="0098493E" w:rsidRDefault="0098493E"/>
    <w:p w14:paraId="47E69DC1" w14:textId="36E7DD57" w:rsidR="0093633A" w:rsidRPr="00247138" w:rsidRDefault="0093633A" w:rsidP="00247138">
      <w:pPr>
        <w:tabs>
          <w:tab w:val="left" w:pos="880"/>
          <w:tab w:val="left" w:pos="2960"/>
        </w:tabs>
        <w:spacing w:after="0" w:line="360" w:lineRule="auto"/>
        <w:jc w:val="both"/>
      </w:pPr>
    </w:p>
    <w:sectPr w:rsidR="0093633A" w:rsidRPr="00247138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C99"/>
    <w:rsid w:val="00043E12"/>
    <w:rsid w:val="00083C9B"/>
    <w:rsid w:val="00247138"/>
    <w:rsid w:val="002E7A17"/>
    <w:rsid w:val="003037BC"/>
    <w:rsid w:val="00313FEB"/>
    <w:rsid w:val="00392DA1"/>
    <w:rsid w:val="003A210A"/>
    <w:rsid w:val="00473647"/>
    <w:rsid w:val="00487694"/>
    <w:rsid w:val="004A1C16"/>
    <w:rsid w:val="005437CB"/>
    <w:rsid w:val="00662406"/>
    <w:rsid w:val="0070687E"/>
    <w:rsid w:val="00714CD7"/>
    <w:rsid w:val="008F7F57"/>
    <w:rsid w:val="0093633A"/>
    <w:rsid w:val="0098493E"/>
    <w:rsid w:val="009F1A08"/>
    <w:rsid w:val="00A220BC"/>
    <w:rsid w:val="00A51938"/>
    <w:rsid w:val="00AA0C99"/>
    <w:rsid w:val="00C24C2B"/>
    <w:rsid w:val="00C270CC"/>
    <w:rsid w:val="00C55B2E"/>
    <w:rsid w:val="00D1524C"/>
    <w:rsid w:val="00D77B78"/>
    <w:rsid w:val="00D86694"/>
    <w:rsid w:val="00D9679A"/>
    <w:rsid w:val="00DE4E3B"/>
    <w:rsid w:val="00E430E3"/>
    <w:rsid w:val="00EF3701"/>
    <w:rsid w:val="00F0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E982"/>
  <w15:docId w15:val="{04EA8C0C-F0FF-41FD-837C-7087E20F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AA0C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313FEB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sk-mpovalec</dc:creator>
  <cp:keywords/>
  <dc:description/>
  <cp:lastModifiedBy>Melita Povalec</cp:lastModifiedBy>
  <cp:revision>8</cp:revision>
  <dcterms:created xsi:type="dcterms:W3CDTF">2021-09-24T18:46:00Z</dcterms:created>
  <dcterms:modified xsi:type="dcterms:W3CDTF">2022-01-29T19:29:00Z</dcterms:modified>
</cp:coreProperties>
</file>